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AEE5C5" w14:textId="77777777" w:rsidR="006C6F92" w:rsidRPr="00822602" w:rsidRDefault="006C6F9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 Narrow" w:eastAsia="Arial" w:hAnsi="Arial Narrow" w:cs="Arial"/>
          <w:b/>
          <w:bCs/>
          <w:color w:val="000000"/>
        </w:rPr>
      </w:pPr>
    </w:p>
    <w:tbl>
      <w:tblPr>
        <w:tblStyle w:val="a"/>
        <w:tblW w:w="10236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0"/>
        <w:gridCol w:w="3888"/>
        <w:gridCol w:w="1012"/>
        <w:gridCol w:w="5086"/>
      </w:tblGrid>
      <w:tr w:rsidR="006C6F92" w:rsidRPr="00822602" w14:paraId="4B188DB7" w14:textId="77777777">
        <w:trPr>
          <w:cantSplit/>
          <w:trHeight w:val="377"/>
        </w:trPr>
        <w:tc>
          <w:tcPr>
            <w:tcW w:w="5143" w:type="dxa"/>
            <w:gridSpan w:val="3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19B1AB02" w14:textId="3C4067A9" w:rsidR="006C6F92" w:rsidRPr="00822602" w:rsidRDefault="00000000">
            <w:pPr>
              <w:rPr>
                <w:rFonts w:ascii="Arial Narrow" w:eastAsia="Arial Narrow" w:hAnsi="Arial Narrow" w:cs="Arial Narrow"/>
                <w:b/>
                <w:bCs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szCs w:val="24"/>
              </w:rPr>
              <w:t xml:space="preserve">Acta N° 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szCs w:val="24"/>
              </w:rPr>
              <w:t>0</w:t>
            </w:r>
            <w:r w:rsidR="00D210AE">
              <w:rPr>
                <w:rFonts w:ascii="Arial Narrow" w:eastAsia="Arial Narrow" w:hAnsi="Arial Narrow" w:cs="Arial Narrow"/>
                <w:b/>
                <w:bCs/>
                <w:szCs w:val="24"/>
              </w:rPr>
              <w:t>2</w:t>
            </w:r>
          </w:p>
        </w:tc>
        <w:tc>
          <w:tcPr>
            <w:tcW w:w="5093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4FFA298B" w14:textId="6579A245" w:rsidR="006C6F92" w:rsidRPr="00822602" w:rsidRDefault="00000000">
            <w:pPr>
              <w:rPr>
                <w:rFonts w:ascii="Arial Narrow" w:eastAsia="Arial Narrow" w:hAnsi="Arial Narrow" w:cs="Arial Narrow"/>
                <w:b/>
                <w:bCs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szCs w:val="24"/>
              </w:rPr>
              <w:t xml:space="preserve">Fecha: </w:t>
            </w:r>
            <w:r w:rsidR="00D210AE">
              <w:rPr>
                <w:rFonts w:ascii="Arial Narrow" w:eastAsia="Arial Narrow" w:hAnsi="Arial Narrow" w:cs="Arial Narrow"/>
                <w:b/>
                <w:bCs/>
                <w:szCs w:val="24"/>
              </w:rPr>
              <w:t>27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szCs w:val="24"/>
              </w:rPr>
              <w:t>/0</w:t>
            </w:r>
            <w:r w:rsidR="00D210AE">
              <w:rPr>
                <w:rFonts w:ascii="Arial Narrow" w:eastAsia="Arial Narrow" w:hAnsi="Arial Narrow" w:cs="Arial Narrow"/>
                <w:b/>
                <w:bCs/>
                <w:szCs w:val="24"/>
              </w:rPr>
              <w:t>4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szCs w:val="24"/>
              </w:rPr>
              <w:t>/202</w:t>
            </w:r>
            <w:r w:rsidR="009547AA">
              <w:rPr>
                <w:rFonts w:ascii="Arial Narrow" w:eastAsia="Arial Narrow" w:hAnsi="Arial Narrow" w:cs="Arial Narrow"/>
                <w:b/>
                <w:bCs/>
                <w:szCs w:val="24"/>
              </w:rPr>
              <w:t>6</w:t>
            </w:r>
          </w:p>
        </w:tc>
      </w:tr>
      <w:tr w:rsidR="006C6F92" w:rsidRPr="00822602" w14:paraId="3D6FB399" w14:textId="77777777">
        <w:trPr>
          <w:cantSplit/>
          <w:trHeight w:val="377"/>
        </w:trPr>
        <w:tc>
          <w:tcPr>
            <w:tcW w:w="10236" w:type="dxa"/>
            <w:gridSpan w:val="4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0801859E" w14:textId="1AFC6DD9" w:rsidR="006C6F92" w:rsidRPr="00822602" w:rsidRDefault="00000000">
            <w:pP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Objetivo: 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socialización sobre la importancia de tenencia responsable y cuidado de las mascotas en el hogar</w:t>
            </w:r>
          </w:p>
        </w:tc>
      </w:tr>
      <w:tr w:rsidR="006C6F92" w:rsidRPr="00822602" w14:paraId="33CDE9A4" w14:textId="77777777">
        <w:trPr>
          <w:cantSplit/>
          <w:trHeight w:val="413"/>
        </w:trPr>
        <w:tc>
          <w:tcPr>
            <w:tcW w:w="10236" w:type="dxa"/>
            <w:gridSpan w:val="4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0149CD14" w14:textId="78F9AEC1" w:rsidR="006C6F92" w:rsidRPr="00822602" w:rsidRDefault="00000000">
            <w:pPr>
              <w:rPr>
                <w:rFonts w:ascii="Arial Narrow" w:eastAsia="Arial Narrow" w:hAnsi="Arial Narrow" w:cs="Arial Narrow"/>
                <w:b/>
                <w:bCs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Nombre de la Dependencia o Entidad que organiza la reunión: 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ZOONOSIS</w:t>
            </w:r>
          </w:p>
          <w:p w14:paraId="074D193D" w14:textId="77777777" w:rsidR="006C6F92" w:rsidRPr="00822602" w:rsidRDefault="006C6F92">
            <w:pP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</w:p>
        </w:tc>
      </w:tr>
      <w:tr w:rsidR="006C6F92" w:rsidRPr="00822602" w14:paraId="0D8D6061" w14:textId="77777777">
        <w:trPr>
          <w:cantSplit/>
          <w:trHeight w:val="404"/>
        </w:trPr>
        <w:tc>
          <w:tcPr>
            <w:tcW w:w="10236" w:type="dxa"/>
            <w:gridSpan w:val="4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7D890B8F" w14:textId="5CF8F672" w:rsidR="006C6F92" w:rsidRPr="00822602" w:rsidRDefault="00000000">
            <w:pP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Lugar: 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 Colegio del resguardo Mayabangloma- Fonseca</w:t>
            </w:r>
          </w:p>
        </w:tc>
      </w:tr>
      <w:tr w:rsidR="006C6F92" w:rsidRPr="00822602" w14:paraId="52E8246D" w14:textId="77777777">
        <w:trPr>
          <w:cantSplit/>
        </w:trPr>
        <w:tc>
          <w:tcPr>
            <w:tcW w:w="23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3B72902" w14:textId="77777777" w:rsidR="006C6F92" w:rsidRPr="00822602" w:rsidRDefault="00000000">
            <w:pP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 </w:t>
            </w:r>
          </w:p>
        </w:tc>
        <w:tc>
          <w:tcPr>
            <w:tcW w:w="38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ACD4F2" w14:textId="0CD4C6C0" w:rsidR="006C6F92" w:rsidRPr="00822602" w:rsidRDefault="00000000">
            <w:pP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Hora de Inicio: </w:t>
            </w:r>
            <w:r w:rsidR="00D210AE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8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; 00 </w:t>
            </w:r>
            <w:r w:rsidR="00D210AE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AM</w:t>
            </w:r>
          </w:p>
        </w:tc>
        <w:tc>
          <w:tcPr>
            <w:tcW w:w="610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157209A1" w14:textId="664BE560" w:rsidR="006C6F92" w:rsidRPr="00822602" w:rsidRDefault="00000000">
            <w:pP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Hora de Terminación:  </w:t>
            </w:r>
            <w:r w:rsidR="00D210AE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10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: 00 </w:t>
            </w:r>
            <w:r w:rsidR="00D210AE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A,</w:t>
            </w:r>
          </w:p>
        </w:tc>
      </w:tr>
      <w:tr w:rsidR="006C6F92" w:rsidRPr="00822602" w14:paraId="68679F72" w14:textId="77777777">
        <w:trPr>
          <w:cantSplit/>
        </w:trPr>
        <w:tc>
          <w:tcPr>
            <w:tcW w:w="10236" w:type="dxa"/>
            <w:gridSpan w:val="4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ECA599E" w14:textId="05C5AA99" w:rsidR="006C6F92" w:rsidRPr="00822602" w:rsidRDefault="00000000">
            <w:pP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Objetivo(s) de la Reunió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n:  información en salud de tenencia responsable de mascotas a estudiantes </w:t>
            </w:r>
            <w:r w:rsidR="00D210AE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del curso 4 de primaria 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de</w:t>
            </w:r>
            <w:r w:rsidR="00D210AE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 la institucion Gladis Bonilla de Gil del  corregimiento de Chorrera, municipio de Distraccion.</w:t>
            </w:r>
          </w:p>
          <w:p w14:paraId="23DCCB15" w14:textId="77777777" w:rsidR="006C6F92" w:rsidRPr="00822602" w:rsidRDefault="006C6F92">
            <w:pP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</w:p>
        </w:tc>
      </w:tr>
    </w:tbl>
    <w:p w14:paraId="6A5CC8CE" w14:textId="77777777" w:rsidR="006C6F92" w:rsidRPr="00822602" w:rsidRDefault="006C6F92">
      <w:pPr>
        <w:rPr>
          <w:rFonts w:ascii="Arial Narrow" w:eastAsia="Arial Narrow" w:hAnsi="Arial Narrow" w:cs="Arial Narrow"/>
          <w:b/>
          <w:bCs/>
        </w:rPr>
      </w:pPr>
    </w:p>
    <w:tbl>
      <w:tblPr>
        <w:tblStyle w:val="a0"/>
        <w:tblW w:w="10269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269"/>
      </w:tblGrid>
      <w:tr w:rsidR="006C6F92" w:rsidRPr="00822602" w14:paraId="34800000" w14:textId="77777777">
        <w:tc>
          <w:tcPr>
            <w:tcW w:w="10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0725D" w14:textId="77777777" w:rsidR="006C6F92" w:rsidRPr="00822602" w:rsidRDefault="00000000">
            <w:pPr>
              <w:widowControl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AGENDA O PUNTOS PARA DESARROLLAR</w:t>
            </w:r>
          </w:p>
        </w:tc>
      </w:tr>
      <w:tr w:rsidR="006C6F92" w:rsidRPr="00822602" w14:paraId="4D1D0B1B" w14:textId="77777777">
        <w:trPr>
          <w:trHeight w:val="311"/>
        </w:trPr>
        <w:tc>
          <w:tcPr>
            <w:tcW w:w="10269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D8CCBE7" w14:textId="77777777" w:rsidR="006C6F92" w:rsidRPr="00822602" w:rsidRDefault="006C6F92">
            <w:pP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</w:p>
          <w:p w14:paraId="136DFA11" w14:textId="7241257D" w:rsidR="00704E4D" w:rsidRPr="00822602" w:rsidRDefault="00704E4D">
            <w:pPr>
              <w:ind w:left="720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1. Saludo</w:t>
            </w:r>
          </w:p>
          <w:p w14:paraId="2CF4D9D5" w14:textId="0FEAC291" w:rsidR="00704E4D" w:rsidRPr="00822602" w:rsidRDefault="00704E4D">
            <w:pPr>
              <w:ind w:left="720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2. Desarrollo del tema:</w:t>
            </w:r>
          </w:p>
          <w:p w14:paraId="13C2CDC8" w14:textId="229744C8" w:rsidR="00704E4D" w:rsidRPr="00822602" w:rsidRDefault="00704E4D">
            <w:pPr>
              <w:ind w:left="720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3. Socialización sobre la importancia de colocarle todas las vacunas a las mascotas. </w:t>
            </w:r>
          </w:p>
          <w:p w14:paraId="57FC6C2E" w14:textId="3173E77B" w:rsidR="005A7A8A" w:rsidRPr="00822602" w:rsidRDefault="005A7A8A">
            <w:pPr>
              <w:ind w:left="720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4. Entrega de revista de tenencia responsable de Mascotas </w:t>
            </w:r>
          </w:p>
          <w:p w14:paraId="32CE16AC" w14:textId="6695EE10" w:rsidR="00704E4D" w:rsidRPr="00822602" w:rsidRDefault="005A7A8A">
            <w:pPr>
              <w:ind w:left="720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5 Observación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 </w:t>
            </w: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y Conclusiones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 </w:t>
            </w:r>
          </w:p>
          <w:p w14:paraId="0D7736D6" w14:textId="523ECE6F" w:rsidR="006C6F92" w:rsidRPr="00822602" w:rsidRDefault="005A7A8A">
            <w:pPr>
              <w:ind w:left="720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6</w:t>
            </w:r>
            <w:r w:rsidR="00704E4D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. Despedida</w:t>
            </w:r>
          </w:p>
          <w:p w14:paraId="317F6205" w14:textId="77777777" w:rsidR="006C6F92" w:rsidRPr="00822602" w:rsidRDefault="006C6F92">
            <w:pPr>
              <w:ind w:left="720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</w:p>
          <w:p w14:paraId="7EE02F15" w14:textId="77777777" w:rsidR="006C6F92" w:rsidRPr="00822602" w:rsidRDefault="006C6F92">
            <w:pPr>
              <w:ind w:left="720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</w:p>
          <w:p w14:paraId="797B2D97" w14:textId="77777777" w:rsidR="006C6F92" w:rsidRPr="00822602" w:rsidRDefault="006C6F92">
            <w:pPr>
              <w:ind w:left="720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</w:p>
          <w:p w14:paraId="0590E887" w14:textId="77777777" w:rsidR="006C6F92" w:rsidRPr="00822602" w:rsidRDefault="006C6F92">
            <w:pPr>
              <w:ind w:left="720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</w:p>
          <w:p w14:paraId="23354176" w14:textId="77777777" w:rsidR="006C6F92" w:rsidRPr="00822602" w:rsidRDefault="006C6F92">
            <w:pPr>
              <w:ind w:left="720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</w:p>
        </w:tc>
      </w:tr>
      <w:tr w:rsidR="006C6F92" w:rsidRPr="00822602" w14:paraId="5B2918CA" w14:textId="77777777">
        <w:tc>
          <w:tcPr>
            <w:tcW w:w="10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2112F" w14:textId="50EC45A3" w:rsidR="005A7A8A" w:rsidRPr="00822602" w:rsidRDefault="005A7A8A" w:rsidP="008226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2. </w:t>
            </w:r>
            <w:r w:rsidR="00822602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 </w:t>
            </w: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DESARROLLO DE LA REUNIÓN</w:t>
            </w:r>
          </w:p>
          <w:p w14:paraId="2EAA727D" w14:textId="77777777" w:rsidR="005A7A8A" w:rsidRPr="00822602" w:rsidRDefault="005A7A8A" w:rsidP="005A7A8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</w:p>
          <w:p w14:paraId="720FF458" w14:textId="2C5EE26F" w:rsidR="006C6F92" w:rsidRPr="00822602" w:rsidRDefault="005A7A8A" w:rsidP="00D210AE">
            <w:pP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Se inicia información en salud de tenencia responsable de mascotas en el hogar, con la finalidad de darle a conocer la importancia de los cuidados y responsabilidad que todos debemos tener con las mascotas, la importancia de colocarle todas sus vacunas incluyendo la vacuna antirrábica a los perros y gatos. Se le brindo la información a los estudiantes </w:t>
            </w:r>
            <w:r w:rsidR="00D210AE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a estudiantes </w:t>
            </w:r>
            <w:r w:rsidR="00D210AE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del curso 4 de primaria </w:t>
            </w:r>
            <w:r w:rsidR="00D210AE"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de</w:t>
            </w:r>
            <w:r w:rsidR="00D210AE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 xml:space="preserve"> la institucion Gladis Bonilla de Gil del  corregimiento de Chorrera, municipio de Distraccion.</w:t>
            </w:r>
            <w:r w:rsidRPr="00822602"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  <w:t>, también se les entrego la cartilla de información y cuidados que hay que tener con las mascotas en el hogar. Se resalta la importancia de la vacunación antirrábica y sus beneficios en las mascotas.</w:t>
            </w:r>
          </w:p>
          <w:p w14:paraId="715B6B1D" w14:textId="1D545CF8" w:rsidR="00822602" w:rsidRPr="00822602" w:rsidRDefault="00822602" w:rsidP="005A7A8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Narrow" w:eastAsia="Arial Narrow" w:hAnsi="Arial Narrow" w:cs="Arial Narrow"/>
                <w:b/>
                <w:bCs/>
                <w:color w:val="000000"/>
                <w:szCs w:val="24"/>
              </w:rPr>
            </w:pPr>
          </w:p>
        </w:tc>
      </w:tr>
      <w:tr w:rsidR="006C6F92" w:rsidRPr="00822602" w14:paraId="1D8C8FC6" w14:textId="77777777">
        <w:trPr>
          <w:trHeight w:val="312"/>
        </w:trPr>
        <w:tc>
          <w:tcPr>
            <w:tcW w:w="10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86061" w14:textId="7896EC18" w:rsidR="00822602" w:rsidRPr="00822602" w:rsidRDefault="00822602" w:rsidP="00822602">
            <w:pPr>
              <w:pStyle w:val="Prrafodelista"/>
              <w:numPr>
                <w:ilvl w:val="0"/>
                <w:numId w:val="4"/>
              </w:numPr>
              <w:jc w:val="center"/>
              <w:rPr>
                <w:rFonts w:ascii="Arial Narrow" w:eastAsia="Arial Narrow" w:hAnsi="Arial Narrow" w:cs="Arial Narrow"/>
                <w:b/>
                <w:bCs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szCs w:val="24"/>
              </w:rPr>
              <w:t>OBSERVACIONES Y CONCLUSIONES</w:t>
            </w:r>
          </w:p>
          <w:p w14:paraId="7C8A28BA" w14:textId="77777777" w:rsidR="00822602" w:rsidRPr="00822602" w:rsidRDefault="00822602" w:rsidP="00822602">
            <w:pPr>
              <w:rPr>
                <w:rFonts w:ascii="Arial Narrow" w:eastAsia="Arial Narrow" w:hAnsi="Arial Narrow" w:cs="Arial Narrow"/>
                <w:b/>
                <w:bCs/>
                <w:szCs w:val="24"/>
              </w:rPr>
            </w:pPr>
          </w:p>
          <w:p w14:paraId="222DD7C3" w14:textId="77777777" w:rsidR="006C6F92" w:rsidRPr="00822602" w:rsidRDefault="00822602" w:rsidP="00822602">
            <w:pPr>
              <w:rPr>
                <w:rFonts w:ascii="Arial Narrow" w:eastAsia="Arial Narrow" w:hAnsi="Arial Narrow" w:cs="Arial Narrow"/>
                <w:b/>
                <w:bCs/>
                <w:szCs w:val="24"/>
              </w:rPr>
            </w:pPr>
            <w:r w:rsidRPr="00822602">
              <w:rPr>
                <w:rFonts w:ascii="Arial Narrow" w:eastAsia="Arial Narrow" w:hAnsi="Arial Narrow" w:cs="Arial Narrow"/>
                <w:b/>
                <w:bCs/>
                <w:szCs w:val="24"/>
              </w:rPr>
              <w:t>Los estudiantes estuvieron atentos a la socialización del tema, donde se despejaron dudas y se comprometieron a poner en práctica todo lo que se les explico sobre la tenencia responsable de mascotas, teniendo en cuenta el bienestar y los beneficios que tienen los animales al aplicarles su vacuna antirrábica (perros y gatos).</w:t>
            </w:r>
          </w:p>
          <w:p w14:paraId="4956AF36" w14:textId="2B4CBB06" w:rsidR="00822602" w:rsidRPr="00822602" w:rsidRDefault="00822602" w:rsidP="00822602">
            <w:pPr>
              <w:rPr>
                <w:rFonts w:ascii="Arial Narrow" w:eastAsia="Arial Narrow" w:hAnsi="Arial Narrow" w:cs="Arial Narrow"/>
                <w:b/>
                <w:bCs/>
                <w:szCs w:val="24"/>
              </w:rPr>
            </w:pPr>
          </w:p>
        </w:tc>
      </w:tr>
      <w:tr w:rsidR="006C6F92" w:rsidRPr="00822602" w14:paraId="07ADB1E8" w14:textId="77777777">
        <w:trPr>
          <w:trHeight w:val="157"/>
        </w:trPr>
        <w:tc>
          <w:tcPr>
            <w:tcW w:w="10269" w:type="dxa"/>
            <w:tcBorders>
              <w:left w:val="single" w:sz="12" w:space="0" w:color="000000"/>
              <w:right w:val="single" w:sz="12" w:space="0" w:color="000000"/>
            </w:tcBorders>
          </w:tcPr>
          <w:p w14:paraId="48F55AEA" w14:textId="77777777" w:rsidR="006C6F92" w:rsidRPr="00822602" w:rsidRDefault="00000000">
            <w:pPr>
              <w:jc w:val="both"/>
              <w:rPr>
                <w:rFonts w:ascii="Arial Narrow" w:eastAsia="Calibri" w:hAnsi="Arial Narrow" w:cs="Calibri"/>
                <w:b/>
                <w:bCs/>
                <w:szCs w:val="24"/>
              </w:rPr>
            </w:pPr>
            <w:r w:rsidRPr="00822602">
              <w:rPr>
                <w:rFonts w:ascii="Arial Narrow" w:eastAsia="Calibri" w:hAnsi="Arial Narrow" w:cs="Calibri"/>
                <w:b/>
                <w:bCs/>
                <w:szCs w:val="24"/>
              </w:rPr>
              <w:t>De acuerdo con La Ley 1581 de 2012, Protección de Datos Personales, La Gobernación de la Guajira, se compromete a garantizar la seguridad y protección de los datos personales que se encuentran almacenados en este documento, y les dará el tratamiento correspondiente en cumplimiento de lo establecido legalmente.</w:t>
            </w:r>
          </w:p>
        </w:tc>
      </w:tr>
      <w:tr w:rsidR="006C6F92" w14:paraId="354A46D4" w14:textId="77777777">
        <w:trPr>
          <w:trHeight w:val="157"/>
        </w:trPr>
        <w:tc>
          <w:tcPr>
            <w:tcW w:w="10269" w:type="dxa"/>
            <w:tcBorders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9EF3C99" w14:textId="77777777" w:rsidR="006C6F92" w:rsidRDefault="00000000" w:rsidP="00822602">
            <w:pPr>
              <w:spacing w:line="276" w:lineRule="auto"/>
              <w:jc w:val="center"/>
              <w:rPr>
                <w:rFonts w:ascii="Arial Narrow" w:eastAsia="Arial Narrow" w:hAnsi="Arial Narrow" w:cs="Arial Narrow"/>
                <w:b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sz w:val="20"/>
                <w:szCs w:val="20"/>
              </w:rPr>
              <w:t>ANEXOS</w:t>
            </w:r>
          </w:p>
          <w:p w14:paraId="76C66CD6" w14:textId="6E2E8412" w:rsidR="00822602" w:rsidRDefault="00822602" w:rsidP="00822602">
            <w:pPr>
              <w:spacing w:line="276" w:lineRule="auto"/>
              <w:jc w:val="center"/>
              <w:rPr>
                <w:rFonts w:ascii="Arial Narrow" w:eastAsia="Arial Narrow" w:hAnsi="Arial Narrow" w:cs="Arial Narrow"/>
                <w:b/>
                <w:sz w:val="20"/>
                <w:szCs w:val="20"/>
              </w:rPr>
            </w:pPr>
          </w:p>
        </w:tc>
      </w:tr>
    </w:tbl>
    <w:p w14:paraId="4AAA0E37" w14:textId="4F21903E" w:rsidR="006C6F92" w:rsidRDefault="006C6F92" w:rsidP="008D087A">
      <w:pPr>
        <w:rPr>
          <w:rFonts w:ascii="Arial Narrow" w:eastAsia="Arial Narrow" w:hAnsi="Arial Narrow" w:cs="Arial Narrow"/>
          <w:color w:val="00B050"/>
          <w:sz w:val="20"/>
          <w:szCs w:val="20"/>
        </w:rPr>
      </w:pPr>
    </w:p>
    <w:p w14:paraId="78F02307" w14:textId="77777777" w:rsidR="006C6F92" w:rsidRDefault="006C6F92">
      <w:pPr>
        <w:jc w:val="both"/>
        <w:rPr>
          <w:rFonts w:ascii="Arial Narrow" w:eastAsia="Arial Narrow" w:hAnsi="Arial Narrow" w:cs="Arial Narrow"/>
          <w:color w:val="00B050"/>
          <w:sz w:val="20"/>
          <w:szCs w:val="20"/>
        </w:rPr>
      </w:pPr>
    </w:p>
    <w:p w14:paraId="5B84DFC1" w14:textId="77777777" w:rsidR="008D087A" w:rsidRDefault="008D087A">
      <w:pPr>
        <w:jc w:val="both"/>
        <w:rPr>
          <w:rFonts w:ascii="Arial Narrow" w:eastAsia="Arial Narrow" w:hAnsi="Arial Narrow" w:cs="Arial Narrow"/>
          <w:color w:val="00B050"/>
          <w:sz w:val="20"/>
          <w:szCs w:val="20"/>
        </w:rPr>
      </w:pPr>
    </w:p>
    <w:p w14:paraId="6F48C15C" w14:textId="3D1324B3" w:rsidR="008D087A" w:rsidRDefault="00D210AE">
      <w:pPr>
        <w:jc w:val="both"/>
        <w:rPr>
          <w:noProof/>
        </w:rPr>
      </w:pPr>
      <w:r>
        <w:rPr>
          <w:noProof/>
        </w:rPr>
        <w:t xml:space="preserve"> </w:t>
      </w:r>
    </w:p>
    <w:p w14:paraId="742B7286" w14:textId="24EFA868" w:rsidR="003A7EB5" w:rsidRDefault="00D210AE" w:rsidP="003A7EB5">
      <w:pPr>
        <w:jc w:val="both"/>
        <w:rPr>
          <w:noProof/>
        </w:rPr>
      </w:pPr>
      <w:r>
        <w:rPr>
          <w:rFonts w:ascii="Arial Narrow" w:eastAsia="Arial Narrow" w:hAnsi="Arial Narrow" w:cs="Arial Narrow"/>
          <w:color w:val="00B050"/>
          <w:sz w:val="20"/>
          <w:szCs w:val="20"/>
        </w:rPr>
        <w:t xml:space="preserve">                                               </w:t>
      </w:r>
      <w:r w:rsidR="003A7EB5">
        <w:rPr>
          <w:noProof/>
        </w:rPr>
        <w:t xml:space="preserve">                                        </w:t>
      </w:r>
    </w:p>
    <w:p w14:paraId="341E7C15" w14:textId="77777777" w:rsidR="003A7EB5" w:rsidRDefault="003A7EB5" w:rsidP="003A7EB5">
      <w:pPr>
        <w:rPr>
          <w:noProof/>
        </w:rPr>
      </w:pPr>
    </w:p>
    <w:p w14:paraId="53E797D3" w14:textId="76B85F67" w:rsidR="003A7EB5" w:rsidRDefault="003A7EB5" w:rsidP="003A7EB5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10E0188" wp14:editId="69D047C9">
            <wp:extent cx="2056265" cy="2948940"/>
            <wp:effectExtent l="0" t="8255" r="0" b="0"/>
            <wp:docPr id="16865294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529475" name=""/>
                    <pic:cNvPicPr/>
                  </pic:nvPicPr>
                  <pic:blipFill rotWithShape="1">
                    <a:blip r:embed="rId8"/>
                    <a:srcRect l="38650" t="25946" r="42250" b="3054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122312" cy="3043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0621D193" wp14:editId="2F5CA8A8">
            <wp:extent cx="2055972" cy="2930209"/>
            <wp:effectExtent l="953" t="0" r="2857" b="2858"/>
            <wp:docPr id="10933361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336104" name=""/>
                    <pic:cNvPicPr/>
                  </pic:nvPicPr>
                  <pic:blipFill rotWithShape="1">
                    <a:blip r:embed="rId9"/>
                    <a:srcRect l="37447" t="17921" r="33677" b="1815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77436" cy="296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4B5F67" w14:textId="5CCE122C" w:rsidR="003A7EB5" w:rsidRDefault="003A7EB5">
      <w:pPr>
        <w:jc w:val="both"/>
        <w:rPr>
          <w:noProof/>
        </w:rPr>
      </w:pPr>
      <w:r>
        <w:rPr>
          <w:noProof/>
        </w:rPr>
        <w:drawing>
          <wp:inline distT="0" distB="0" distL="0" distR="0" wp14:anchorId="16F186F2" wp14:editId="007CBD87">
            <wp:extent cx="2933700" cy="2466975"/>
            <wp:effectExtent l="0" t="0" r="0" b="9525"/>
            <wp:docPr id="10897747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774705" name=""/>
                    <pic:cNvPicPr/>
                  </pic:nvPicPr>
                  <pic:blipFill rotWithShape="1">
                    <a:blip r:embed="rId10"/>
                    <a:srcRect l="28875" t="18992" r="28865" b="24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A7EB5">
        <w:rPr>
          <w:noProof/>
        </w:rPr>
        <w:t xml:space="preserve"> </w:t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3107715E" wp14:editId="1DE09B4F">
            <wp:extent cx="2895600" cy="2438400"/>
            <wp:effectExtent l="0" t="0" r="0" b="0"/>
            <wp:docPr id="15958749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874942" name=""/>
                    <pic:cNvPicPr/>
                  </pic:nvPicPr>
                  <pic:blipFill rotWithShape="1">
                    <a:blip r:embed="rId11"/>
                    <a:srcRect l="29025" t="18991" r="29015" b="24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AEB8DA" w14:textId="462D273C" w:rsidR="008D087A" w:rsidRDefault="008D087A">
      <w:pPr>
        <w:jc w:val="both"/>
        <w:rPr>
          <w:rFonts w:ascii="Arial Narrow" w:eastAsia="Arial Narrow" w:hAnsi="Arial Narrow" w:cs="Arial Narrow"/>
          <w:sz w:val="20"/>
          <w:szCs w:val="20"/>
        </w:rPr>
      </w:pPr>
    </w:p>
    <w:p w14:paraId="6FE4E8BF" w14:textId="77777777" w:rsidR="008D087A" w:rsidRDefault="008D087A">
      <w:pPr>
        <w:jc w:val="both"/>
        <w:rPr>
          <w:rFonts w:ascii="Arial Narrow" w:eastAsia="Arial Narrow" w:hAnsi="Arial Narrow" w:cs="Arial Narrow"/>
          <w:sz w:val="20"/>
          <w:szCs w:val="20"/>
        </w:rPr>
      </w:pPr>
    </w:p>
    <w:p w14:paraId="16DBD4AE" w14:textId="77777777" w:rsidR="008D087A" w:rsidRDefault="008D087A">
      <w:pPr>
        <w:jc w:val="both"/>
        <w:rPr>
          <w:rFonts w:ascii="Arial Narrow" w:eastAsia="Arial Narrow" w:hAnsi="Arial Narrow" w:cs="Arial Narrow"/>
          <w:sz w:val="20"/>
          <w:szCs w:val="20"/>
        </w:rPr>
      </w:pPr>
    </w:p>
    <w:p w14:paraId="24FDA542" w14:textId="77777777" w:rsidR="008D087A" w:rsidRDefault="008D087A">
      <w:pPr>
        <w:jc w:val="both"/>
        <w:rPr>
          <w:rFonts w:ascii="Arial Narrow" w:eastAsia="Arial Narrow" w:hAnsi="Arial Narrow" w:cs="Arial Narrow"/>
          <w:sz w:val="20"/>
          <w:szCs w:val="20"/>
        </w:rPr>
      </w:pPr>
    </w:p>
    <w:p w14:paraId="3613778C" w14:textId="77777777" w:rsidR="008D087A" w:rsidRDefault="008D087A">
      <w:pPr>
        <w:jc w:val="both"/>
        <w:rPr>
          <w:rFonts w:ascii="Arial Narrow" w:eastAsia="Arial Narrow" w:hAnsi="Arial Narrow" w:cs="Arial Narrow"/>
          <w:sz w:val="20"/>
          <w:szCs w:val="20"/>
        </w:rPr>
      </w:pPr>
    </w:p>
    <w:p w14:paraId="5E4F00A6" w14:textId="77777777" w:rsidR="006C6F92" w:rsidRDefault="00000000">
      <w:pPr>
        <w:ind w:right="-232"/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_______________________________________</w:t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  <w:t>__________________________________</w:t>
      </w:r>
    </w:p>
    <w:p w14:paraId="17D8D33F" w14:textId="03C70343" w:rsidR="006C6F92" w:rsidRDefault="00000000">
      <w:pPr>
        <w:jc w:val="both"/>
        <w:rPr>
          <w:rFonts w:ascii="Arial Narrow" w:eastAsia="Arial Narrow" w:hAnsi="Arial Narrow" w:cs="Arial Narrow"/>
          <w:b/>
          <w:sz w:val="20"/>
          <w:szCs w:val="20"/>
        </w:rPr>
      </w:pPr>
      <w:r>
        <w:rPr>
          <w:rFonts w:ascii="Arial Narrow" w:eastAsia="Arial Narrow" w:hAnsi="Arial Narrow" w:cs="Arial Narrow"/>
          <w:b/>
          <w:sz w:val="20"/>
          <w:szCs w:val="20"/>
        </w:rPr>
        <w:t>Nombre</w:t>
      </w:r>
      <w:r>
        <w:rPr>
          <w:rFonts w:ascii="Arial Narrow" w:eastAsia="Arial Narrow" w:hAnsi="Arial Narrow" w:cs="Arial Narrow"/>
          <w:b/>
          <w:sz w:val="20"/>
          <w:szCs w:val="20"/>
        </w:rPr>
        <w:tab/>
        <w:t xml:space="preserve"> y firma de quien preside la reunión</w:t>
      </w:r>
      <w:r>
        <w:rPr>
          <w:rFonts w:ascii="Arial Narrow" w:eastAsia="Arial Narrow" w:hAnsi="Arial Narrow" w:cs="Arial Narrow"/>
          <w:b/>
          <w:sz w:val="20"/>
          <w:szCs w:val="20"/>
        </w:rPr>
        <w:tab/>
      </w:r>
      <w:r>
        <w:rPr>
          <w:rFonts w:ascii="Arial Narrow" w:eastAsia="Arial Narrow" w:hAnsi="Arial Narrow" w:cs="Arial Narrow"/>
          <w:b/>
          <w:sz w:val="20"/>
          <w:szCs w:val="20"/>
        </w:rPr>
        <w:tab/>
      </w:r>
      <w:r>
        <w:rPr>
          <w:rFonts w:ascii="Arial Narrow" w:eastAsia="Arial Narrow" w:hAnsi="Arial Narrow" w:cs="Arial Narrow"/>
          <w:b/>
          <w:sz w:val="20"/>
          <w:szCs w:val="20"/>
        </w:rPr>
        <w:tab/>
      </w:r>
      <w:r w:rsidR="003A7EB5">
        <w:rPr>
          <w:rFonts w:ascii="Arial Narrow" w:eastAsia="Arial Narrow" w:hAnsi="Arial Narrow" w:cs="Arial Narrow"/>
          <w:b/>
          <w:sz w:val="20"/>
          <w:szCs w:val="20"/>
        </w:rPr>
        <w:t xml:space="preserve">               </w:t>
      </w:r>
      <w:r>
        <w:rPr>
          <w:rFonts w:ascii="Arial Narrow" w:eastAsia="Arial Narrow" w:hAnsi="Arial Narrow" w:cs="Arial Narrow"/>
          <w:b/>
          <w:sz w:val="20"/>
          <w:szCs w:val="20"/>
        </w:rPr>
        <w:t>Nombre y firma de quien elabora el acta</w:t>
      </w:r>
    </w:p>
    <w:p w14:paraId="738A2B04" w14:textId="77777777" w:rsidR="006C6F92" w:rsidRDefault="006C6F92" w:rsidP="00B71724">
      <w:pPr>
        <w:jc w:val="both"/>
      </w:pPr>
    </w:p>
    <w:sectPr w:rsidR="006C6F92">
      <w:headerReference w:type="default" r:id="rId12"/>
      <w:pgSz w:w="12242" w:h="15842"/>
      <w:pgMar w:top="1134" w:right="1134" w:bottom="680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69B4CA" w14:textId="77777777" w:rsidR="009C5FF7" w:rsidRDefault="009C5FF7">
      <w:r>
        <w:separator/>
      </w:r>
    </w:p>
  </w:endnote>
  <w:endnote w:type="continuationSeparator" w:id="0">
    <w:p w14:paraId="374A7E3E" w14:textId="77777777" w:rsidR="009C5FF7" w:rsidRDefault="009C5F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D1557D0C-4FB2-4663-A497-73CD5615753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C0933D01-CA77-4F59-B10B-D239E1EDFDF8}"/>
    <w:embedBold r:id="rId3" w:fontKey="{46D727B7-EA6C-4BA6-80B2-6FB8D167EFC0}"/>
    <w:embedBoldItalic r:id="rId4" w:fontKey="{BF9B73A7-1427-4627-810D-CF854E313F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03955662-7C0B-49F7-AAEB-E8B4D3D1216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433320FB-9681-4A30-AC31-AC3F0DAEFF75}"/>
    <w:embedBold r:id="rId7" w:fontKey="{63DA2D23-D0F2-4E1F-9F31-836D1D468D4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F26B05A9-94C4-42C7-AD19-2189988964E7}"/>
    <w:embedItalic r:id="rId9" w:fontKey="{89018619-80BE-4A66-AFE5-F3D3E07E674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0" w:fontKey="{08FEBF6D-EC8A-4FC7-A2E8-E96068E67A9E}"/>
    <w:embedBold r:id="rId11" w:fontKey="{FCF9BD08-41ED-4C0F-9C56-7D43B4301E0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66AE594A-94AB-43C9-9A4E-81D35F8BE1B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5DF8EB" w14:textId="77777777" w:rsidR="009C5FF7" w:rsidRDefault="009C5FF7">
      <w:r>
        <w:separator/>
      </w:r>
    </w:p>
  </w:footnote>
  <w:footnote w:type="continuationSeparator" w:id="0">
    <w:p w14:paraId="57ABD164" w14:textId="77777777" w:rsidR="009C5FF7" w:rsidRDefault="009C5F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82A20" w14:textId="77777777" w:rsidR="006C6F92" w:rsidRDefault="006C6F9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764F195" w14:textId="77777777" w:rsidR="006C6F92" w:rsidRDefault="006C6F9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EA7CC6"/>
    <w:multiLevelType w:val="multilevel"/>
    <w:tmpl w:val="CDDE3EF6"/>
    <w:lvl w:ilvl="0">
      <w:start w:val="7"/>
      <w:numFmt w:val="decimal"/>
      <w:lvlText w:val="%1."/>
      <w:lvlJc w:val="left"/>
      <w:pPr>
        <w:ind w:left="3905" w:hanging="360"/>
      </w:pPr>
      <w:rPr>
        <w:color w:val="FFFFFF"/>
      </w:rPr>
    </w:lvl>
    <w:lvl w:ilvl="1">
      <w:start w:val="1"/>
      <w:numFmt w:val="lowerLetter"/>
      <w:lvlText w:val="%2."/>
      <w:lvlJc w:val="left"/>
      <w:pPr>
        <w:ind w:left="4625" w:hanging="360"/>
      </w:pPr>
    </w:lvl>
    <w:lvl w:ilvl="2">
      <w:start w:val="1"/>
      <w:numFmt w:val="lowerRoman"/>
      <w:lvlText w:val="%3."/>
      <w:lvlJc w:val="right"/>
      <w:pPr>
        <w:ind w:left="5345" w:hanging="180"/>
      </w:pPr>
    </w:lvl>
    <w:lvl w:ilvl="3">
      <w:start w:val="1"/>
      <w:numFmt w:val="decimal"/>
      <w:lvlText w:val="%4."/>
      <w:lvlJc w:val="left"/>
      <w:pPr>
        <w:ind w:left="6065" w:hanging="360"/>
      </w:pPr>
    </w:lvl>
    <w:lvl w:ilvl="4">
      <w:start w:val="1"/>
      <w:numFmt w:val="lowerLetter"/>
      <w:lvlText w:val="%5."/>
      <w:lvlJc w:val="left"/>
      <w:pPr>
        <w:ind w:left="6785" w:hanging="360"/>
      </w:pPr>
    </w:lvl>
    <w:lvl w:ilvl="5">
      <w:start w:val="1"/>
      <w:numFmt w:val="lowerRoman"/>
      <w:lvlText w:val="%6."/>
      <w:lvlJc w:val="right"/>
      <w:pPr>
        <w:ind w:left="7505" w:hanging="180"/>
      </w:pPr>
    </w:lvl>
    <w:lvl w:ilvl="6">
      <w:start w:val="1"/>
      <w:numFmt w:val="decimal"/>
      <w:lvlText w:val="%7."/>
      <w:lvlJc w:val="left"/>
      <w:pPr>
        <w:ind w:left="8225" w:hanging="360"/>
      </w:pPr>
    </w:lvl>
    <w:lvl w:ilvl="7">
      <w:start w:val="1"/>
      <w:numFmt w:val="lowerLetter"/>
      <w:lvlText w:val="%8."/>
      <w:lvlJc w:val="left"/>
      <w:pPr>
        <w:ind w:left="8945" w:hanging="360"/>
      </w:pPr>
    </w:lvl>
    <w:lvl w:ilvl="8">
      <w:start w:val="1"/>
      <w:numFmt w:val="lowerRoman"/>
      <w:lvlText w:val="%9."/>
      <w:lvlJc w:val="right"/>
      <w:pPr>
        <w:ind w:left="9665" w:hanging="180"/>
      </w:pPr>
    </w:lvl>
  </w:abstractNum>
  <w:abstractNum w:abstractNumId="1" w15:restartNumberingAfterBreak="0">
    <w:nsid w:val="56D20B04"/>
    <w:multiLevelType w:val="multilevel"/>
    <w:tmpl w:val="7660AC64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95C7742"/>
    <w:multiLevelType w:val="multilevel"/>
    <w:tmpl w:val="C778FCAE"/>
    <w:lvl w:ilvl="0">
      <w:start w:val="1"/>
      <w:numFmt w:val="decimal"/>
      <w:lvlText w:val="%1."/>
      <w:lvlJc w:val="left"/>
      <w:pPr>
        <w:ind w:left="820" w:hanging="360"/>
      </w:pPr>
    </w:lvl>
    <w:lvl w:ilvl="1">
      <w:start w:val="1"/>
      <w:numFmt w:val="lowerLetter"/>
      <w:lvlText w:val="%2."/>
      <w:lvlJc w:val="left"/>
      <w:pPr>
        <w:ind w:left="1540" w:hanging="360"/>
      </w:pPr>
    </w:lvl>
    <w:lvl w:ilvl="2">
      <w:start w:val="1"/>
      <w:numFmt w:val="lowerRoman"/>
      <w:lvlText w:val="%3."/>
      <w:lvlJc w:val="right"/>
      <w:pPr>
        <w:ind w:left="2260" w:hanging="180"/>
      </w:pPr>
    </w:lvl>
    <w:lvl w:ilvl="3">
      <w:start w:val="1"/>
      <w:numFmt w:val="decimal"/>
      <w:lvlText w:val="%4."/>
      <w:lvlJc w:val="left"/>
      <w:pPr>
        <w:ind w:left="2980" w:hanging="360"/>
      </w:pPr>
    </w:lvl>
    <w:lvl w:ilvl="4">
      <w:start w:val="1"/>
      <w:numFmt w:val="lowerLetter"/>
      <w:lvlText w:val="%5."/>
      <w:lvlJc w:val="left"/>
      <w:pPr>
        <w:ind w:left="3700" w:hanging="360"/>
      </w:pPr>
    </w:lvl>
    <w:lvl w:ilvl="5">
      <w:start w:val="1"/>
      <w:numFmt w:val="lowerRoman"/>
      <w:lvlText w:val="%6."/>
      <w:lvlJc w:val="right"/>
      <w:pPr>
        <w:ind w:left="4420" w:hanging="180"/>
      </w:pPr>
    </w:lvl>
    <w:lvl w:ilvl="6">
      <w:start w:val="1"/>
      <w:numFmt w:val="decimal"/>
      <w:lvlText w:val="%7."/>
      <w:lvlJc w:val="left"/>
      <w:pPr>
        <w:ind w:left="5140" w:hanging="360"/>
      </w:pPr>
    </w:lvl>
    <w:lvl w:ilvl="7">
      <w:start w:val="1"/>
      <w:numFmt w:val="lowerLetter"/>
      <w:lvlText w:val="%8."/>
      <w:lvlJc w:val="left"/>
      <w:pPr>
        <w:ind w:left="5860" w:hanging="360"/>
      </w:pPr>
    </w:lvl>
    <w:lvl w:ilvl="8">
      <w:start w:val="1"/>
      <w:numFmt w:val="lowerRoman"/>
      <w:lvlText w:val="%9."/>
      <w:lvlJc w:val="right"/>
      <w:pPr>
        <w:ind w:left="6580" w:hanging="180"/>
      </w:pPr>
    </w:lvl>
  </w:abstractNum>
  <w:abstractNum w:abstractNumId="3" w15:restartNumberingAfterBreak="0">
    <w:nsid w:val="6487535A"/>
    <w:multiLevelType w:val="hybridMultilevel"/>
    <w:tmpl w:val="2AE87A58"/>
    <w:lvl w:ilvl="0" w:tplc="82CEB848">
      <w:start w:val="3"/>
      <w:numFmt w:val="decimal"/>
      <w:lvlText w:val="%1."/>
      <w:lvlJc w:val="left"/>
      <w:pPr>
        <w:ind w:left="11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900" w:hanging="360"/>
      </w:pPr>
    </w:lvl>
    <w:lvl w:ilvl="2" w:tplc="240A001B" w:tentative="1">
      <w:start w:val="1"/>
      <w:numFmt w:val="lowerRoman"/>
      <w:lvlText w:val="%3."/>
      <w:lvlJc w:val="right"/>
      <w:pPr>
        <w:ind w:left="2620" w:hanging="180"/>
      </w:pPr>
    </w:lvl>
    <w:lvl w:ilvl="3" w:tplc="240A000F" w:tentative="1">
      <w:start w:val="1"/>
      <w:numFmt w:val="decimal"/>
      <w:lvlText w:val="%4."/>
      <w:lvlJc w:val="left"/>
      <w:pPr>
        <w:ind w:left="3340" w:hanging="360"/>
      </w:pPr>
    </w:lvl>
    <w:lvl w:ilvl="4" w:tplc="240A0019" w:tentative="1">
      <w:start w:val="1"/>
      <w:numFmt w:val="lowerLetter"/>
      <w:lvlText w:val="%5."/>
      <w:lvlJc w:val="left"/>
      <w:pPr>
        <w:ind w:left="4060" w:hanging="360"/>
      </w:pPr>
    </w:lvl>
    <w:lvl w:ilvl="5" w:tplc="240A001B" w:tentative="1">
      <w:start w:val="1"/>
      <w:numFmt w:val="lowerRoman"/>
      <w:lvlText w:val="%6."/>
      <w:lvlJc w:val="right"/>
      <w:pPr>
        <w:ind w:left="4780" w:hanging="180"/>
      </w:pPr>
    </w:lvl>
    <w:lvl w:ilvl="6" w:tplc="240A000F" w:tentative="1">
      <w:start w:val="1"/>
      <w:numFmt w:val="decimal"/>
      <w:lvlText w:val="%7."/>
      <w:lvlJc w:val="left"/>
      <w:pPr>
        <w:ind w:left="5500" w:hanging="360"/>
      </w:pPr>
    </w:lvl>
    <w:lvl w:ilvl="7" w:tplc="240A0019" w:tentative="1">
      <w:start w:val="1"/>
      <w:numFmt w:val="lowerLetter"/>
      <w:lvlText w:val="%8."/>
      <w:lvlJc w:val="left"/>
      <w:pPr>
        <w:ind w:left="6220" w:hanging="360"/>
      </w:pPr>
    </w:lvl>
    <w:lvl w:ilvl="8" w:tplc="240A001B" w:tentative="1">
      <w:start w:val="1"/>
      <w:numFmt w:val="lowerRoman"/>
      <w:lvlText w:val="%9."/>
      <w:lvlJc w:val="right"/>
      <w:pPr>
        <w:ind w:left="6940" w:hanging="180"/>
      </w:pPr>
    </w:lvl>
  </w:abstractNum>
  <w:num w:numId="1" w16cid:durableId="1466005984">
    <w:abstractNumId w:val="0"/>
  </w:num>
  <w:num w:numId="2" w16cid:durableId="1827084492">
    <w:abstractNumId w:val="2"/>
  </w:num>
  <w:num w:numId="3" w16cid:durableId="455493504">
    <w:abstractNumId w:val="1"/>
  </w:num>
  <w:num w:numId="4" w16cid:durableId="59907038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6F92"/>
    <w:rsid w:val="003A7EB5"/>
    <w:rsid w:val="003B425C"/>
    <w:rsid w:val="00482196"/>
    <w:rsid w:val="005A7A8A"/>
    <w:rsid w:val="006C6F92"/>
    <w:rsid w:val="00704E4D"/>
    <w:rsid w:val="00822602"/>
    <w:rsid w:val="008D087A"/>
    <w:rsid w:val="009547AA"/>
    <w:rsid w:val="009C5FF7"/>
    <w:rsid w:val="00B71724"/>
    <w:rsid w:val="00D210AE"/>
    <w:rsid w:val="00F80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82A7B7"/>
  <w15:docId w15:val="{5112CB18-1AAC-4524-90D9-8B988ED1AC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sz w:val="24"/>
        <w:szCs w:val="24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5196"/>
    <w:rPr>
      <w:lang w:eastAsia="es-ES"/>
    </w:rPr>
  </w:style>
  <w:style w:type="paragraph" w:styleId="Ttulo1">
    <w:name w:val="heading 1"/>
    <w:basedOn w:val="Normal"/>
    <w:next w:val="Normal"/>
    <w:uiPriority w:val="9"/>
    <w:qFormat/>
    <w:rsid w:val="00720698"/>
    <w:pPr>
      <w:keepNext/>
      <w:jc w:val="both"/>
      <w:outlineLvl w:val="0"/>
    </w:pPr>
    <w:rPr>
      <w:b/>
      <w:sz w:val="22"/>
    </w:rPr>
  </w:style>
  <w:style w:type="paragraph" w:styleId="Ttulo2">
    <w:name w:val="heading 2"/>
    <w:basedOn w:val="Normal"/>
    <w:next w:val="Normal"/>
    <w:uiPriority w:val="9"/>
    <w:semiHidden/>
    <w:unhideWhenUsed/>
    <w:qFormat/>
    <w:rsid w:val="00720698"/>
    <w:pPr>
      <w:keepNext/>
      <w:outlineLvl w:val="1"/>
    </w:pPr>
    <w:rPr>
      <w:b/>
      <w:bCs/>
      <w:sz w:val="22"/>
    </w:rPr>
  </w:style>
  <w:style w:type="paragraph" w:styleId="Ttulo3">
    <w:name w:val="heading 3"/>
    <w:basedOn w:val="Normal"/>
    <w:next w:val="Normal"/>
    <w:uiPriority w:val="9"/>
    <w:semiHidden/>
    <w:unhideWhenUsed/>
    <w:qFormat/>
    <w:rsid w:val="00720698"/>
    <w:pPr>
      <w:keepNext/>
      <w:outlineLvl w:val="2"/>
    </w:pPr>
    <w:rPr>
      <w:b/>
      <w:bCs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720698"/>
    <w:pPr>
      <w:keepNext/>
      <w:outlineLvl w:val="3"/>
    </w:pPr>
    <w:rPr>
      <w:rFonts w:ascii="Arial" w:hAnsi="Arial"/>
      <w:b/>
      <w:sz w:val="32"/>
    </w:rPr>
  </w:style>
  <w:style w:type="paragraph" w:styleId="Ttulo5">
    <w:name w:val="heading 5"/>
    <w:basedOn w:val="Normal"/>
    <w:next w:val="Normal"/>
    <w:uiPriority w:val="9"/>
    <w:semiHidden/>
    <w:unhideWhenUsed/>
    <w:qFormat/>
    <w:rsid w:val="00720698"/>
    <w:pPr>
      <w:keepNext/>
      <w:jc w:val="both"/>
      <w:outlineLvl w:val="4"/>
    </w:pPr>
    <w:rPr>
      <w:rFonts w:ascii="Arial" w:hAnsi="Arial"/>
      <w:b/>
      <w:lang w:val="es-CO"/>
    </w:rPr>
  </w:style>
  <w:style w:type="paragraph" w:styleId="Ttulo6">
    <w:name w:val="heading 6"/>
    <w:basedOn w:val="Normal"/>
    <w:next w:val="Normal"/>
    <w:uiPriority w:val="9"/>
    <w:semiHidden/>
    <w:unhideWhenUsed/>
    <w:qFormat/>
    <w:rsid w:val="00720698"/>
    <w:pPr>
      <w:keepNext/>
      <w:jc w:val="center"/>
      <w:outlineLvl w:val="5"/>
    </w:pPr>
    <w:rPr>
      <w:rFonts w:ascii="Arial" w:hAnsi="Arial" w:cs="Arial"/>
      <w:b/>
      <w:bCs/>
      <w:u w:val="single"/>
    </w:rPr>
  </w:style>
  <w:style w:type="paragraph" w:styleId="Ttulo7">
    <w:name w:val="heading 7"/>
    <w:basedOn w:val="Normal"/>
    <w:next w:val="Normal"/>
    <w:qFormat/>
    <w:rsid w:val="00720698"/>
    <w:pPr>
      <w:keepNext/>
      <w:jc w:val="center"/>
      <w:outlineLvl w:val="6"/>
    </w:pPr>
    <w:rPr>
      <w:rFonts w:ascii="Arial" w:hAnsi="Arial" w:cs="Arial"/>
      <w:b/>
      <w:bCs/>
    </w:rPr>
  </w:style>
  <w:style w:type="paragraph" w:styleId="Ttulo8">
    <w:name w:val="heading 8"/>
    <w:basedOn w:val="Normal"/>
    <w:next w:val="Normal"/>
    <w:qFormat/>
    <w:rsid w:val="00720698"/>
    <w:pPr>
      <w:keepNext/>
      <w:jc w:val="center"/>
      <w:outlineLvl w:val="7"/>
    </w:pPr>
    <w:rPr>
      <w:rFonts w:ascii="Arial" w:hAnsi="Arial" w:cs="Arial"/>
      <w:b/>
      <w:bCs/>
      <w:sz w:val="20"/>
    </w:rPr>
  </w:style>
  <w:style w:type="paragraph" w:styleId="Ttulo9">
    <w:name w:val="heading 9"/>
    <w:basedOn w:val="Normal"/>
    <w:next w:val="Normal"/>
    <w:qFormat/>
    <w:rsid w:val="00720698"/>
    <w:pPr>
      <w:keepNext/>
      <w:jc w:val="both"/>
      <w:outlineLvl w:val="8"/>
    </w:pPr>
    <w:rPr>
      <w:b/>
      <w:bCs/>
      <w:i/>
      <w:i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0"/>
    <w:qFormat/>
    <w:rsid w:val="00720698"/>
    <w:pPr>
      <w:jc w:val="center"/>
    </w:pPr>
    <w:rPr>
      <w:b/>
      <w:bCs/>
      <w:sz w:val="28"/>
      <w:u w:val="single"/>
    </w:rPr>
  </w:style>
  <w:style w:type="paragraph" w:styleId="Textoindependiente">
    <w:name w:val="Body Text"/>
    <w:basedOn w:val="Normal"/>
    <w:rsid w:val="00720698"/>
    <w:pPr>
      <w:jc w:val="both"/>
    </w:pPr>
    <w:rPr>
      <w:rFonts w:ascii="Times New Roman" w:hAnsi="Times New Roman"/>
      <w:lang w:val="es-CO"/>
    </w:rPr>
  </w:style>
  <w:style w:type="paragraph" w:styleId="NormalWeb">
    <w:name w:val="Normal (Web)"/>
    <w:basedOn w:val="Normal"/>
    <w:uiPriority w:val="99"/>
    <w:rsid w:val="00720698"/>
    <w:pPr>
      <w:spacing w:before="100" w:after="100"/>
    </w:pPr>
    <w:rPr>
      <w:rFonts w:ascii="Times New Roman" w:hAnsi="Times New Roman"/>
    </w:rPr>
  </w:style>
  <w:style w:type="paragraph" w:styleId="Textoindependiente3">
    <w:name w:val="Body Text 3"/>
    <w:basedOn w:val="Normal"/>
    <w:rsid w:val="00720698"/>
    <w:rPr>
      <w:rFonts w:ascii="Arial" w:hAnsi="Arial"/>
      <w:b/>
      <w:lang w:val="es-CO"/>
    </w:rPr>
  </w:style>
  <w:style w:type="paragraph" w:styleId="Encabezado">
    <w:name w:val="header"/>
    <w:basedOn w:val="Normal"/>
    <w:link w:val="EncabezadoCar"/>
    <w:uiPriority w:val="99"/>
    <w:rsid w:val="00720698"/>
    <w:pPr>
      <w:tabs>
        <w:tab w:val="center" w:pos="4252"/>
        <w:tab w:val="right" w:pos="8504"/>
      </w:tabs>
    </w:pPr>
    <w:rPr>
      <w:rFonts w:ascii="Times New Roman" w:hAnsi="Times New Roman"/>
      <w:lang w:val="es-CO"/>
    </w:rPr>
  </w:style>
  <w:style w:type="paragraph" w:styleId="Piedepgina">
    <w:name w:val="footer"/>
    <w:basedOn w:val="Normal"/>
    <w:link w:val="PiedepginaCar"/>
    <w:uiPriority w:val="99"/>
    <w:rsid w:val="00720698"/>
    <w:pPr>
      <w:tabs>
        <w:tab w:val="center" w:pos="4252"/>
        <w:tab w:val="right" w:pos="8504"/>
      </w:tabs>
    </w:pPr>
    <w:rPr>
      <w:rFonts w:ascii="Times New Roman" w:hAnsi="Times New Roman"/>
    </w:rPr>
  </w:style>
  <w:style w:type="character" w:styleId="Hipervnculo">
    <w:name w:val="Hyperlink"/>
    <w:rsid w:val="00720698"/>
    <w:rPr>
      <w:color w:val="0000FF"/>
      <w:u w:val="single"/>
    </w:rPr>
  </w:style>
  <w:style w:type="paragraph" w:styleId="Textoindependiente2">
    <w:name w:val="Body Text 2"/>
    <w:basedOn w:val="Normal"/>
    <w:rsid w:val="00720698"/>
    <w:rPr>
      <w:rFonts w:ascii="Arial" w:hAnsi="Arial"/>
      <w:b/>
      <w:sz w:val="32"/>
    </w:rPr>
  </w:style>
  <w:style w:type="paragraph" w:styleId="Sangra2detindependiente">
    <w:name w:val="Body Text Indent 2"/>
    <w:basedOn w:val="Normal"/>
    <w:rsid w:val="00720698"/>
    <w:pPr>
      <w:ind w:left="360"/>
      <w:jc w:val="both"/>
    </w:pPr>
    <w:rPr>
      <w:rFonts w:ascii="Verdana" w:hAnsi="Verdana"/>
      <w:sz w:val="22"/>
      <w:szCs w:val="22"/>
      <w:lang w:val="es-CO" w:eastAsia="es-CO"/>
    </w:rPr>
  </w:style>
  <w:style w:type="paragraph" w:styleId="Mapadeldocumento">
    <w:name w:val="Document Map"/>
    <w:basedOn w:val="Normal"/>
    <w:semiHidden/>
    <w:rsid w:val="00027695"/>
    <w:pPr>
      <w:shd w:val="clear" w:color="auto" w:fill="000080"/>
    </w:pPr>
    <w:rPr>
      <w:sz w:val="20"/>
    </w:rPr>
  </w:style>
  <w:style w:type="character" w:styleId="Nmerodepgina">
    <w:name w:val="page number"/>
    <w:basedOn w:val="Fuentedeprrafopredeter"/>
    <w:rsid w:val="00922ACD"/>
  </w:style>
  <w:style w:type="table" w:styleId="Tablaconcuadrcula">
    <w:name w:val="Table Grid"/>
    <w:basedOn w:val="Tablanormal"/>
    <w:uiPriority w:val="39"/>
    <w:rsid w:val="00763AE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semiHidden/>
    <w:rsid w:val="00B127E4"/>
    <w:rPr>
      <w:sz w:val="16"/>
      <w:szCs w:val="16"/>
    </w:rPr>
  </w:style>
  <w:style w:type="paragraph" w:styleId="Textonotapie">
    <w:name w:val="footnote text"/>
    <w:basedOn w:val="Normal"/>
    <w:link w:val="TextonotapieCar"/>
    <w:semiHidden/>
    <w:rsid w:val="004D0140"/>
    <w:rPr>
      <w:sz w:val="20"/>
    </w:rPr>
  </w:style>
  <w:style w:type="character" w:styleId="Refdenotaalpie">
    <w:name w:val="footnote reference"/>
    <w:semiHidden/>
    <w:rsid w:val="004D0140"/>
    <w:rPr>
      <w:vertAlign w:val="superscript"/>
    </w:rPr>
  </w:style>
  <w:style w:type="character" w:customStyle="1" w:styleId="PiedepginaCar">
    <w:name w:val="Pie de página Car"/>
    <w:link w:val="Piedepgina"/>
    <w:uiPriority w:val="99"/>
    <w:rsid w:val="00905201"/>
    <w:rPr>
      <w:sz w:val="24"/>
      <w:lang w:eastAsia="es-ES"/>
    </w:rPr>
  </w:style>
  <w:style w:type="character" w:customStyle="1" w:styleId="EncabezadoCar">
    <w:name w:val="Encabezado Car"/>
    <w:basedOn w:val="Fuentedeprrafopredeter"/>
    <w:link w:val="Encabezado"/>
    <w:uiPriority w:val="99"/>
    <w:rsid w:val="00615C2E"/>
    <w:rPr>
      <w:sz w:val="24"/>
      <w:lang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7B7C3F"/>
    <w:rPr>
      <w:rFonts w:ascii="Tahoma" w:hAnsi="Tahoma"/>
      <w:lang w:val="es-ES" w:eastAsia="es-ES"/>
    </w:rPr>
  </w:style>
  <w:style w:type="paragraph" w:styleId="Prrafodelista">
    <w:name w:val="List Paragraph"/>
    <w:basedOn w:val="Normal"/>
    <w:link w:val="PrrafodelistaCar"/>
    <w:uiPriority w:val="34"/>
    <w:qFormat/>
    <w:rsid w:val="00DA7338"/>
    <w:pPr>
      <w:ind w:left="720"/>
      <w:contextualSpacing/>
    </w:pPr>
  </w:style>
  <w:style w:type="table" w:customStyle="1" w:styleId="TableNormal0">
    <w:name w:val="Table Normal"/>
    <w:uiPriority w:val="2"/>
    <w:semiHidden/>
    <w:unhideWhenUsed/>
    <w:qFormat/>
    <w:rsid w:val="00073A3D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073A3D"/>
    <w:pPr>
      <w:widowControl w:val="0"/>
      <w:autoSpaceDE w:val="0"/>
      <w:autoSpaceDN w:val="0"/>
      <w:ind w:left="107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PrrafodelistaCar">
    <w:name w:val="Párrafo de lista Car"/>
    <w:link w:val="Prrafodelista"/>
    <w:uiPriority w:val="34"/>
    <w:rsid w:val="00557155"/>
    <w:rPr>
      <w:rFonts w:ascii="Tahoma" w:hAnsi="Tahoma"/>
      <w:sz w:val="24"/>
      <w:lang w:val="es-ES" w:eastAsia="es-ES"/>
    </w:rPr>
  </w:style>
  <w:style w:type="paragraph" w:styleId="Sinespaciado">
    <w:name w:val="No Spacing"/>
    <w:uiPriority w:val="1"/>
    <w:qFormat/>
    <w:rsid w:val="00557155"/>
    <w:rPr>
      <w:lang w:eastAsia="es-ES"/>
    </w:rPr>
  </w:style>
  <w:style w:type="character" w:customStyle="1" w:styleId="baj">
    <w:name w:val="b_aj"/>
    <w:basedOn w:val="Fuentedeprrafopredeter"/>
    <w:rsid w:val="0055715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2wxmRin948WOYVBBRjjgx84yNSA==">CgMxLjAyDmguaXNkZmd5cDk3dzVjOAByITE3d3RaUHgzM1ltYVhKa0hQM0Y5SG5XQkhwaGRkaDRKMg==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385</Words>
  <Characters>2122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Minproteccion Social</dc:creator>
  <cp:lastModifiedBy>HP 245 G6</cp:lastModifiedBy>
  <cp:revision>4</cp:revision>
  <cp:lastPrinted>2026-04-11T21:05:00Z</cp:lastPrinted>
  <dcterms:created xsi:type="dcterms:W3CDTF">2026-04-11T21:02:00Z</dcterms:created>
  <dcterms:modified xsi:type="dcterms:W3CDTF">2026-04-27T18:31:00Z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ItemGuid">
    <vt:lpwstr>d44808d3-a104-4a01-80dd-0ce38ca6aaa5</vt:lpwstr>
  </property>
  <property fmtid="{D5CDD505-2E9C-101B-9397-08002B2CF9AE}" pid="3" name="ContentTypeId">
    <vt:lpwstr>0x01010000F1857AE5BC23458D391E1126F64FC6</vt:lpwstr>
  </property>
  <property fmtid="{D5CDD505-2E9C-101B-9397-08002B2CF9AE}" pid="4" name="MSIP_Label_fc111285-cafa-4fc9-8a9a-bd902089b24f_Enabled">
    <vt:lpwstr>true</vt:lpwstr>
  </property>
  <property fmtid="{D5CDD505-2E9C-101B-9397-08002B2CF9AE}" pid="5" name="MSIP_Label_fc111285-cafa-4fc9-8a9a-bd902089b24f_SetDate">
    <vt:lpwstr>2025-05-13T20:26:07Z</vt:lpwstr>
  </property>
  <property fmtid="{D5CDD505-2E9C-101B-9397-08002B2CF9AE}" pid="6" name="MSIP_Label_fc111285-cafa-4fc9-8a9a-bd902089b24f_Method">
    <vt:lpwstr>Privileged</vt:lpwstr>
  </property>
  <property fmtid="{D5CDD505-2E9C-101B-9397-08002B2CF9AE}" pid="7" name="MSIP_Label_fc111285-cafa-4fc9-8a9a-bd902089b24f_Name">
    <vt:lpwstr>Public</vt:lpwstr>
  </property>
  <property fmtid="{D5CDD505-2E9C-101B-9397-08002B2CF9AE}" pid="8" name="MSIP_Label_fc111285-cafa-4fc9-8a9a-bd902089b24f_SiteId">
    <vt:lpwstr>cbc2c381-2f2e-4d93-91d1-506c9316ace7</vt:lpwstr>
  </property>
  <property fmtid="{D5CDD505-2E9C-101B-9397-08002B2CF9AE}" pid="9" name="MSIP_Label_fc111285-cafa-4fc9-8a9a-bd902089b24f_ActionId">
    <vt:lpwstr>c0a6c130-fc75-4d6e-b7e5-1825f62a58ce</vt:lpwstr>
  </property>
  <property fmtid="{D5CDD505-2E9C-101B-9397-08002B2CF9AE}" pid="10" name="MSIP_Label_fc111285-cafa-4fc9-8a9a-bd902089b24f_ContentBits">
    <vt:lpwstr>0</vt:lpwstr>
  </property>
  <property fmtid="{D5CDD505-2E9C-101B-9397-08002B2CF9AE}" pid="11" name="MSIP_Label_fc111285-cafa-4fc9-8a9a-bd902089b24f_Tag">
    <vt:lpwstr>50, 0, 1, 1</vt:lpwstr>
  </property>
</Properties>
</file>